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44CF" w14:textId="77777777" w:rsidR="00156799" w:rsidRPr="00A03E24" w:rsidRDefault="00156799" w:rsidP="00156799">
      <w:pPr>
        <w:jc w:val="center"/>
        <w:rPr>
          <w:sz w:val="32"/>
          <w:szCs w:val="32"/>
        </w:rPr>
      </w:pPr>
      <w:r w:rsidRPr="00A03E24">
        <w:rPr>
          <w:rFonts w:ascii="华文中宋" w:eastAsia="华文中宋" w:hAnsi="华文中宋" w:cs="Helvetica" w:hint="eastAsia"/>
          <w:color w:val="333333"/>
          <w:kern w:val="0"/>
          <w:sz w:val="32"/>
          <w:szCs w:val="32"/>
        </w:rPr>
        <w:t>《职业生涯规划书》内容要求</w:t>
      </w:r>
    </w:p>
    <w:p w14:paraId="3445AEC3" w14:textId="77777777" w:rsidR="00156799" w:rsidRPr="00966026" w:rsidRDefault="00156799" w:rsidP="0015679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6026">
        <w:rPr>
          <w:rFonts w:ascii="宋体" w:eastAsia="宋体" w:hAnsi="宋体" w:hint="eastAsia"/>
          <w:sz w:val="28"/>
          <w:szCs w:val="28"/>
        </w:rPr>
        <w:t>职业生涯规划简而言之就是：知己、知彼，合理选择职业目标和路径，并用高效行动去实现职业目标。参赛选手依据自己的职业测评报告（登录大工就业网，进行“职业测评”），结合自己的实际情况与社会需求，从专业、就业、职业等方面进行个人职业生涯规划设计。可以包含以下内容（但不限于以下内容）：</w:t>
      </w:r>
    </w:p>
    <w:p w14:paraId="704E4874" w14:textId="77777777" w:rsidR="00156799" w:rsidRPr="00966026" w:rsidRDefault="00156799" w:rsidP="00156799">
      <w:pPr>
        <w:rPr>
          <w:rFonts w:ascii="宋体" w:eastAsia="宋体" w:hAnsi="宋体"/>
          <w:sz w:val="28"/>
          <w:szCs w:val="28"/>
        </w:rPr>
      </w:pPr>
      <w:r w:rsidRPr="00966026">
        <w:rPr>
          <w:rFonts w:ascii="宋体" w:eastAsia="宋体" w:hAnsi="宋体"/>
          <w:sz w:val="28"/>
          <w:szCs w:val="28"/>
        </w:rPr>
        <w:t>1、客观认识自我，准确职业定位（知己）</w:t>
      </w:r>
    </w:p>
    <w:p w14:paraId="063E6D46" w14:textId="77777777" w:rsidR="00156799" w:rsidRPr="00966026" w:rsidRDefault="00156799" w:rsidP="0015679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6026">
        <w:rPr>
          <w:rFonts w:ascii="宋体" w:eastAsia="宋体" w:hAnsi="宋体" w:hint="eastAsia"/>
          <w:sz w:val="28"/>
          <w:szCs w:val="28"/>
        </w:rPr>
        <w:t>根据相关测评报告，客观分析自己的职业兴趣、个人风格、职业价值观、个性特征等，了解自己喜欢干什么？能够干什么？适合干什么？最看重什么？人与</w:t>
      </w:r>
      <w:proofErr w:type="gramStart"/>
      <w:r w:rsidRPr="00966026">
        <w:rPr>
          <w:rFonts w:ascii="宋体" w:eastAsia="宋体" w:hAnsi="宋体" w:hint="eastAsia"/>
          <w:sz w:val="28"/>
          <w:szCs w:val="28"/>
        </w:rPr>
        <w:t>岗是否</w:t>
      </w:r>
      <w:proofErr w:type="gramEnd"/>
      <w:r w:rsidRPr="00966026">
        <w:rPr>
          <w:rFonts w:ascii="宋体" w:eastAsia="宋体" w:hAnsi="宋体" w:hint="eastAsia"/>
          <w:sz w:val="28"/>
          <w:szCs w:val="28"/>
        </w:rPr>
        <w:t>匹配？作为设定职业生涯目标和策略的基础，做出准确的职业定位。</w:t>
      </w:r>
    </w:p>
    <w:p w14:paraId="23F2D5E5" w14:textId="77777777" w:rsidR="00156799" w:rsidRPr="00966026" w:rsidRDefault="00156799" w:rsidP="00156799">
      <w:pPr>
        <w:rPr>
          <w:rFonts w:ascii="宋体" w:eastAsia="宋体" w:hAnsi="宋体"/>
          <w:sz w:val="28"/>
          <w:szCs w:val="28"/>
        </w:rPr>
      </w:pPr>
      <w:r w:rsidRPr="00966026">
        <w:rPr>
          <w:rFonts w:ascii="宋体" w:eastAsia="宋体" w:hAnsi="宋体"/>
          <w:sz w:val="28"/>
          <w:szCs w:val="28"/>
        </w:rPr>
        <w:t>2、评估职业机会（知彼）</w:t>
      </w:r>
    </w:p>
    <w:p w14:paraId="36048643" w14:textId="77777777" w:rsidR="00156799" w:rsidRPr="00966026" w:rsidRDefault="00156799" w:rsidP="0015679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6026">
        <w:rPr>
          <w:rFonts w:ascii="宋体" w:eastAsia="宋体" w:hAnsi="宋体" w:hint="eastAsia"/>
          <w:sz w:val="28"/>
          <w:szCs w:val="28"/>
        </w:rPr>
        <w:t>通过生涯人物访谈、企业实践等多种方式，尽可能获取目标行业、目标职业、目标企业（用人单位）的相关资讯，结合自己的专业情况、就业机会、职业选择、家庭环境、社会需求等因素，理性评估职业机会，以此作为设定自己职业目标的基础。参赛学生需要考虑：我想往哪一条路线发展？我能够往哪一条路线发展？我可以从哪一条路线发展？并在实践过程中不断优化职业目标。</w:t>
      </w:r>
    </w:p>
    <w:p w14:paraId="669F8A89" w14:textId="77777777" w:rsidR="00156799" w:rsidRPr="00966026" w:rsidRDefault="00156799" w:rsidP="00156799">
      <w:pPr>
        <w:rPr>
          <w:rFonts w:ascii="宋体" w:eastAsia="宋体" w:hAnsi="宋体"/>
          <w:sz w:val="28"/>
          <w:szCs w:val="28"/>
        </w:rPr>
      </w:pPr>
      <w:r w:rsidRPr="00966026">
        <w:rPr>
          <w:rFonts w:ascii="宋体" w:eastAsia="宋体" w:hAnsi="宋体"/>
          <w:sz w:val="28"/>
          <w:szCs w:val="28"/>
        </w:rPr>
        <w:t>3、择优选择职业目标和路径</w:t>
      </w:r>
    </w:p>
    <w:p w14:paraId="11928D94" w14:textId="77777777" w:rsidR="00156799" w:rsidRPr="00966026" w:rsidRDefault="00156799" w:rsidP="0015679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6026">
        <w:rPr>
          <w:rFonts w:ascii="宋体" w:eastAsia="宋体" w:hAnsi="宋体" w:hint="eastAsia"/>
          <w:sz w:val="28"/>
          <w:szCs w:val="28"/>
        </w:rPr>
        <w:t>在知己、知彼的基础上，选择最合适自己的职业目标，并确定相应的职业发展路径。</w:t>
      </w:r>
    </w:p>
    <w:p w14:paraId="3E4E1825" w14:textId="77777777" w:rsidR="00156799" w:rsidRDefault="00156799" w:rsidP="00156799">
      <w:pPr>
        <w:rPr>
          <w:rFonts w:ascii="宋体" w:eastAsia="宋体" w:hAnsi="宋体"/>
          <w:sz w:val="28"/>
          <w:szCs w:val="28"/>
        </w:rPr>
      </w:pPr>
      <w:r w:rsidRPr="00966026">
        <w:rPr>
          <w:rFonts w:ascii="宋体" w:eastAsia="宋体" w:hAnsi="宋体"/>
          <w:sz w:val="28"/>
          <w:szCs w:val="28"/>
        </w:rPr>
        <w:t>4、制定行动计划和策略</w:t>
      </w:r>
    </w:p>
    <w:p w14:paraId="550111D1" w14:textId="77777777" w:rsidR="00156799" w:rsidRPr="00966026" w:rsidRDefault="00156799" w:rsidP="0015679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6026">
        <w:rPr>
          <w:rFonts w:ascii="宋体" w:eastAsia="宋体" w:hAnsi="宋体"/>
          <w:sz w:val="28"/>
          <w:szCs w:val="28"/>
        </w:rPr>
        <w:lastRenderedPageBreak/>
        <w:t>终生学习，高效行动</w:t>
      </w:r>
      <w:r w:rsidRPr="00966026">
        <w:rPr>
          <w:rFonts w:ascii="宋体" w:eastAsia="宋体" w:hAnsi="宋体" w:hint="eastAsia"/>
          <w:sz w:val="28"/>
          <w:szCs w:val="28"/>
        </w:rPr>
        <w:t>围绕职业目标的实现，制定符合</w:t>
      </w:r>
      <w:r w:rsidRPr="00966026">
        <w:rPr>
          <w:rFonts w:ascii="宋体" w:eastAsia="宋体" w:hAnsi="宋体"/>
          <w:sz w:val="28"/>
          <w:szCs w:val="28"/>
        </w:rPr>
        <w:t xml:space="preserve"> SMART 原则的行动计划，特别是</w:t>
      </w:r>
      <w:r w:rsidRPr="00966026">
        <w:rPr>
          <w:rFonts w:ascii="宋体" w:eastAsia="宋体" w:hAnsi="宋体" w:hint="eastAsia"/>
          <w:sz w:val="28"/>
          <w:szCs w:val="28"/>
        </w:rPr>
        <w:t>要详尽制定好在</w:t>
      </w:r>
      <w:proofErr w:type="gramStart"/>
      <w:r w:rsidRPr="00966026">
        <w:rPr>
          <w:rFonts w:ascii="宋体" w:eastAsia="宋体" w:hAnsi="宋体" w:hint="eastAsia"/>
          <w:sz w:val="28"/>
          <w:szCs w:val="28"/>
        </w:rPr>
        <w:t>校期间</w:t>
      </w:r>
      <w:proofErr w:type="gramEnd"/>
      <w:r w:rsidRPr="00966026">
        <w:rPr>
          <w:rFonts w:ascii="宋体" w:eastAsia="宋体" w:hAnsi="宋体" w:hint="eastAsia"/>
          <w:sz w:val="28"/>
          <w:szCs w:val="28"/>
        </w:rPr>
        <w:t>和毕业后五年内的实施计划。在制定计划时要注意区分轻重缓急，在行动计划和策略制定完成后，要采取高效的行动，并学会时间管理和应对干扰。</w:t>
      </w:r>
    </w:p>
    <w:p w14:paraId="2515589E" w14:textId="77777777" w:rsidR="00156799" w:rsidRPr="00966026" w:rsidRDefault="00156799" w:rsidP="00156799">
      <w:pPr>
        <w:rPr>
          <w:rFonts w:ascii="宋体" w:eastAsia="宋体" w:hAnsi="宋体"/>
          <w:sz w:val="28"/>
          <w:szCs w:val="28"/>
        </w:rPr>
      </w:pPr>
      <w:r w:rsidRPr="00966026">
        <w:rPr>
          <w:rFonts w:ascii="宋体" w:eastAsia="宋体" w:hAnsi="宋体"/>
          <w:sz w:val="28"/>
          <w:szCs w:val="28"/>
        </w:rPr>
        <w:t>5、与时俱进，灵活调整</w:t>
      </w:r>
    </w:p>
    <w:p w14:paraId="3EF56922" w14:textId="77777777" w:rsidR="00156799" w:rsidRPr="00966026" w:rsidRDefault="00156799" w:rsidP="0015679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6026">
        <w:rPr>
          <w:rFonts w:ascii="宋体" w:eastAsia="宋体" w:hAnsi="宋体" w:hint="eastAsia"/>
          <w:sz w:val="28"/>
          <w:szCs w:val="28"/>
        </w:rPr>
        <w:t>根据自我发展、社会变迁以及其它不可预测的因素，主动适应各种变化，及时评估，灵活调整，不断修正、优化自己的职业生涯规划。</w:t>
      </w:r>
    </w:p>
    <w:p w14:paraId="67CF1EFB" w14:textId="77777777" w:rsidR="00156799" w:rsidRPr="00966026" w:rsidRDefault="00156799" w:rsidP="00156799">
      <w:pPr>
        <w:rPr>
          <w:rFonts w:ascii="宋体" w:eastAsia="宋体" w:hAnsi="宋体"/>
          <w:sz w:val="28"/>
          <w:szCs w:val="28"/>
        </w:rPr>
      </w:pPr>
      <w:r w:rsidRPr="00966026">
        <w:rPr>
          <w:rFonts w:ascii="宋体" w:eastAsia="宋体" w:hAnsi="宋体"/>
          <w:sz w:val="28"/>
          <w:szCs w:val="28"/>
        </w:rPr>
        <w:t>6、内容要求</w:t>
      </w:r>
    </w:p>
    <w:p w14:paraId="0FE47707" w14:textId="77777777" w:rsidR="00156799" w:rsidRPr="00966026" w:rsidRDefault="00156799" w:rsidP="0015679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6026">
        <w:rPr>
          <w:rFonts w:ascii="宋体" w:eastAsia="宋体" w:hAnsi="宋体" w:hint="eastAsia"/>
          <w:sz w:val="28"/>
          <w:szCs w:val="28"/>
        </w:rPr>
        <w:t>本次大赛参赛作品以近期目标规划（指在校期间和毕业后五年内的职业生涯规划）为重点。</w:t>
      </w:r>
    </w:p>
    <w:p w14:paraId="4AB6F3FA" w14:textId="77777777" w:rsidR="00156799" w:rsidRPr="00966026" w:rsidRDefault="00156799" w:rsidP="0015679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66026">
        <w:rPr>
          <w:rFonts w:ascii="宋体" w:eastAsia="宋体" w:hAnsi="宋体" w:hint="eastAsia"/>
          <w:sz w:val="28"/>
          <w:szCs w:val="28"/>
        </w:rPr>
        <w:t>个人职业生涯规划设计参赛作品必须有扉页。扉页填写参赛者的姓名、性别、院系、专业、班级、联系电话、邮箱等相关信息。参赛作品要求内容完整、简明扼要、格式清晰、版面美观大方、创意新颖，能充分体现个性而不落俗套，展现参赛大学生朝气蓬勃的精神风貌，展现当代青年人的职业新人形象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58A835C1" w14:textId="77777777" w:rsidR="00D92391" w:rsidRPr="00156799" w:rsidRDefault="00D92391"/>
    <w:sectPr w:rsidR="00D92391" w:rsidRPr="00156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99"/>
    <w:rsid w:val="00156799"/>
    <w:rsid w:val="00A03E24"/>
    <w:rsid w:val="00D9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A0ED"/>
  <w15:chartTrackingRefBased/>
  <w15:docId w15:val="{3B5CB4D1-9E3C-4464-8A52-1B8B3D7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pjcareer</dc:creator>
  <cp:keywords/>
  <dc:description/>
  <cp:lastModifiedBy>pjcareer</cp:lastModifiedBy>
  <cp:revision>2</cp:revision>
  <dcterms:created xsi:type="dcterms:W3CDTF">2022-10-26T09:33:00Z</dcterms:created>
  <dcterms:modified xsi:type="dcterms:W3CDTF">2022-10-26T09:56:00Z</dcterms:modified>
</cp:coreProperties>
</file>